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8F1B52">
        <w:rPr>
          <w:rFonts w:ascii="Times New Roman" w:hAnsi="Times New Roman" w:cs="Times New Roman"/>
          <w:sz w:val="24"/>
          <w:szCs w:val="24"/>
        </w:rPr>
        <w:t>Размещение печи ПВП 10.20.8/14М, цеха 60» ОАО ЧМЗ. Силовое электрооборудование, технологические решения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8F1B52">
        <w:rPr>
          <w:bCs/>
        </w:rPr>
        <w:t>Размещение печи ПВП 10.20.8/14М, цеха 60» ОАО ЧМЗ. Силовое электрооборудование, технологические решения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7F12E2" w:rsidRPr="007F12E2">
        <w:rPr>
          <w:rFonts w:ascii="Times New Roman" w:eastAsia="Times New Roman" w:hAnsi="Times New Roman" w:cs="Times New Roman"/>
          <w:bCs/>
          <w:sz w:val="24"/>
          <w:szCs w:val="24"/>
        </w:rPr>
        <w:t>29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A22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6615E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2485D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2E2"/>
    <w:rsid w:val="007F1DFB"/>
    <w:rsid w:val="007F38DC"/>
    <w:rsid w:val="00807492"/>
    <w:rsid w:val="00830EF0"/>
    <w:rsid w:val="00831339"/>
    <w:rsid w:val="00842912"/>
    <w:rsid w:val="00842C6A"/>
    <w:rsid w:val="00851457"/>
    <w:rsid w:val="008526B5"/>
    <w:rsid w:val="0087028B"/>
    <w:rsid w:val="00873463"/>
    <w:rsid w:val="008959D8"/>
    <w:rsid w:val="008E5D11"/>
    <w:rsid w:val="008F1B52"/>
    <w:rsid w:val="009005F1"/>
    <w:rsid w:val="00901DAB"/>
    <w:rsid w:val="00907198"/>
    <w:rsid w:val="009159A0"/>
    <w:rsid w:val="00964DF9"/>
    <w:rsid w:val="009754ED"/>
    <w:rsid w:val="009911AC"/>
    <w:rsid w:val="009B69E2"/>
    <w:rsid w:val="009D04E0"/>
    <w:rsid w:val="009D5832"/>
    <w:rsid w:val="009E5E62"/>
    <w:rsid w:val="00A02A80"/>
    <w:rsid w:val="00A04DE9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99ACA-09CF-4704-8466-D5C05972E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116</cp:revision>
  <dcterms:created xsi:type="dcterms:W3CDTF">2013-06-21T08:08:00Z</dcterms:created>
  <dcterms:modified xsi:type="dcterms:W3CDTF">2014-01-27T12:01:00Z</dcterms:modified>
</cp:coreProperties>
</file>